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61D63">
      <w:pPr>
        <w:widowControl/>
        <w:shd w:val="clear" w:color="auto" w:fill="FFFFFF"/>
        <w:jc w:val="center"/>
        <w:outlineLvl w:val="2"/>
        <w:rPr>
          <w:rFonts w:hint="eastAsia" w:ascii="小标宋" w:hAnsi="小标宋" w:eastAsia="小标宋" w:cs="小标宋"/>
          <w:b w:val="0"/>
          <w:bCs w:val="0"/>
          <w:color w:val="000000"/>
          <w:kern w:val="0"/>
          <w:sz w:val="44"/>
          <w:szCs w:val="44"/>
        </w:rPr>
      </w:pPr>
      <w:r>
        <w:rPr>
          <w:rFonts w:hint="eastAsia" w:ascii="小标宋" w:hAnsi="小标宋" w:eastAsia="小标宋" w:cs="小标宋"/>
          <w:b w:val="0"/>
          <w:bCs w:val="0"/>
          <w:color w:val="000000"/>
          <w:kern w:val="0"/>
          <w:sz w:val="44"/>
          <w:szCs w:val="44"/>
        </w:rPr>
        <w:t>关于自学考试2025年下半年毕业申请及</w:t>
      </w:r>
    </w:p>
    <w:p w14:paraId="491FC56D">
      <w:pPr>
        <w:widowControl/>
        <w:shd w:val="clear" w:color="auto" w:fill="FFFFFF"/>
        <w:jc w:val="center"/>
        <w:outlineLvl w:val="2"/>
        <w:rPr>
          <w:rFonts w:hint="eastAsia" w:ascii="小标宋" w:hAnsi="小标宋" w:eastAsia="小标宋" w:cs="小标宋"/>
          <w:b w:val="0"/>
          <w:bCs w:val="0"/>
          <w:color w:val="000000"/>
          <w:kern w:val="0"/>
          <w:sz w:val="44"/>
          <w:szCs w:val="44"/>
        </w:rPr>
      </w:pPr>
      <w:r>
        <w:rPr>
          <w:rFonts w:hint="eastAsia" w:ascii="小标宋" w:hAnsi="小标宋" w:eastAsia="小标宋" w:cs="小标宋"/>
          <w:b w:val="0"/>
          <w:bCs w:val="0"/>
          <w:color w:val="000000"/>
          <w:kern w:val="0"/>
          <w:sz w:val="44"/>
          <w:szCs w:val="44"/>
        </w:rPr>
        <w:t>材料审查工作的通知</w:t>
      </w:r>
    </w:p>
    <w:p w14:paraId="0C3FBF43">
      <w:pPr>
        <w:keepNext w:val="0"/>
        <w:keepLines w:val="0"/>
        <w:pageBreakBefore w:val="0"/>
        <w:widowControl/>
        <w:shd w:val="clear" w:color="auto" w:fill="FFFFFF"/>
        <w:kinsoku/>
        <w:wordWrap w:val="0"/>
        <w:overflowPunct/>
        <w:topLinePunct w:val="0"/>
        <w:autoSpaceDE/>
        <w:autoSpaceDN/>
        <w:bidi w:val="0"/>
        <w:adjustRightInd/>
        <w:snapToGrid/>
        <w:spacing w:line="560" w:lineRule="exact"/>
        <w:jc w:val="left"/>
        <w:textAlignment w:val="auto"/>
        <w:rPr>
          <w:rFonts w:hint="eastAsia" w:ascii="仿宋" w:hAnsi="仿宋" w:eastAsia="仿宋" w:cs="Times New Roman"/>
          <w:bCs/>
          <w:color w:val="000000"/>
          <w:spacing w:val="10"/>
          <w:kern w:val="0"/>
          <w:sz w:val="30"/>
          <w:szCs w:val="30"/>
        </w:rPr>
      </w:pPr>
      <w:bookmarkStart w:id="4" w:name="_GoBack"/>
      <w:bookmarkEnd w:id="4"/>
    </w:p>
    <w:p w14:paraId="0EC6D3B5">
      <w:pPr>
        <w:keepNext w:val="0"/>
        <w:keepLines w:val="0"/>
        <w:pageBreakBefore w:val="0"/>
        <w:widowControl/>
        <w:shd w:val="clear" w:color="auto" w:fill="FFFFFF"/>
        <w:kinsoku/>
        <w:wordWrap w:val="0"/>
        <w:overflowPunct/>
        <w:topLinePunct w:val="0"/>
        <w:autoSpaceDE/>
        <w:autoSpaceDN/>
        <w:bidi w:val="0"/>
        <w:adjustRightInd/>
        <w:snapToGrid/>
        <w:spacing w:line="560" w:lineRule="exact"/>
        <w:jc w:val="both"/>
        <w:textAlignment w:val="auto"/>
        <w:rPr>
          <w:rFonts w:ascii="仿宋" w:hAnsi="仿宋" w:eastAsia="仿宋" w:cs="Times New Roman"/>
          <w:color w:val="000000"/>
          <w:kern w:val="0"/>
          <w:sz w:val="30"/>
          <w:szCs w:val="30"/>
        </w:rPr>
      </w:pPr>
      <w:r>
        <w:rPr>
          <w:rFonts w:hint="eastAsia" w:ascii="仿宋" w:hAnsi="仿宋" w:eastAsia="仿宋" w:cs="Times New Roman"/>
          <w:bCs/>
          <w:color w:val="000000"/>
          <w:spacing w:val="10"/>
          <w:kern w:val="0"/>
          <w:sz w:val="30"/>
          <w:szCs w:val="30"/>
        </w:rPr>
        <w:t>各校外教学点、相关考生：</w:t>
      </w:r>
    </w:p>
    <w:p w14:paraId="62C88EC4">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kern w:val="0"/>
          <w:sz w:val="30"/>
          <w:szCs w:val="30"/>
        </w:rPr>
      </w:pPr>
      <w:r>
        <w:rPr>
          <w:rFonts w:hint="eastAsia" w:ascii="仿宋" w:hAnsi="仿宋" w:eastAsia="仿宋" w:cs="Times New Roman"/>
          <w:bCs/>
          <w:color w:val="000000"/>
          <w:spacing w:val="10"/>
          <w:kern w:val="0"/>
          <w:sz w:val="30"/>
          <w:szCs w:val="30"/>
        </w:rPr>
        <w:t>根据川教考院函〔2025〕20号文件要求，现将我校自学考试应用型各专业2025年下半年毕业证书办理申请及材料审查相关要求通知如下：</w:t>
      </w:r>
    </w:p>
    <w:p w14:paraId="0C1B7E2B">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00" w:firstLineChars="200"/>
        <w:jc w:val="both"/>
        <w:textAlignment w:val="auto"/>
        <w:rPr>
          <w:rFonts w:hint="eastAsia" w:ascii="黑体" w:hAnsi="黑体" w:eastAsia="黑体" w:cs="黑体"/>
          <w:b w:val="0"/>
          <w:bCs w:val="0"/>
          <w:color w:val="000000"/>
          <w:kern w:val="0"/>
          <w:sz w:val="30"/>
          <w:szCs w:val="30"/>
        </w:rPr>
      </w:pPr>
      <w:r>
        <w:rPr>
          <w:rFonts w:hint="eastAsia" w:ascii="黑体" w:hAnsi="黑体" w:eastAsia="黑体" w:cs="黑体"/>
          <w:b w:val="0"/>
          <w:bCs w:val="0"/>
          <w:color w:val="000000"/>
          <w:kern w:val="0"/>
          <w:sz w:val="30"/>
          <w:szCs w:val="30"/>
        </w:rPr>
        <w:t>一、毕业申请条件</w:t>
      </w:r>
    </w:p>
    <w:p w14:paraId="73EF7DC8">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kern w:val="0"/>
          <w:sz w:val="30"/>
          <w:szCs w:val="30"/>
        </w:rPr>
      </w:pPr>
      <w:r>
        <w:rPr>
          <w:rFonts w:hint="eastAsia" w:ascii="仿宋" w:hAnsi="仿宋" w:eastAsia="仿宋" w:cs="Times New Roman"/>
          <w:bCs/>
          <w:color w:val="000000"/>
          <w:spacing w:val="10"/>
          <w:kern w:val="0"/>
          <w:sz w:val="30"/>
          <w:szCs w:val="30"/>
        </w:rPr>
        <w:t>申请毕业应同时满足以下条件：</w:t>
      </w:r>
    </w:p>
    <w:p w14:paraId="747C9B9F">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kern w:val="0"/>
          <w:sz w:val="30"/>
          <w:szCs w:val="30"/>
        </w:rPr>
      </w:pPr>
      <w:r>
        <w:rPr>
          <w:rFonts w:hint="eastAsia" w:ascii="仿宋" w:hAnsi="仿宋" w:eastAsia="仿宋" w:cs="Times New Roman"/>
          <w:bCs/>
          <w:color w:val="000000"/>
          <w:spacing w:val="10"/>
          <w:kern w:val="0"/>
          <w:sz w:val="30"/>
          <w:szCs w:val="30"/>
        </w:rPr>
        <w:t>1.已取得申请毕业的专业考试计划规定的全部课程（含实践性环节、毕业论文）的合格成绩；</w:t>
      </w:r>
    </w:p>
    <w:p w14:paraId="7CD5519E">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kern w:val="0"/>
          <w:sz w:val="30"/>
          <w:szCs w:val="30"/>
        </w:rPr>
      </w:pPr>
      <w:r>
        <w:rPr>
          <w:rFonts w:hint="eastAsia" w:ascii="仿宋" w:hAnsi="仿宋" w:eastAsia="仿宋" w:cs="Times New Roman"/>
          <w:bCs/>
          <w:color w:val="000000"/>
          <w:spacing w:val="10"/>
          <w:kern w:val="0"/>
          <w:sz w:val="30"/>
          <w:szCs w:val="30"/>
        </w:rPr>
        <w:t>2.考籍个人信息正确（姓名、性别、身份证号、民族与本人有效居民身份证件信息一致，照片符合要求）；</w:t>
      </w:r>
    </w:p>
    <w:p w14:paraId="5735352F">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kern w:val="0"/>
          <w:sz w:val="30"/>
          <w:szCs w:val="30"/>
        </w:rPr>
      </w:pPr>
      <w:r>
        <w:rPr>
          <w:rFonts w:hint="eastAsia" w:ascii="仿宋" w:hAnsi="仿宋" w:eastAsia="仿宋" w:cs="Times New Roman"/>
          <w:bCs/>
          <w:color w:val="000000"/>
          <w:spacing w:val="10"/>
          <w:kern w:val="0"/>
          <w:sz w:val="30"/>
          <w:szCs w:val="30"/>
        </w:rPr>
        <w:t>3.申请自学考试专升本专业毕业的考生，须持具有学历教育资格的高等学校、高等教育自学考试机构颁发的专科（或以上）学历证书， 要求可在学信网</w:t>
      </w:r>
      <w:r>
        <w:rPr>
          <w:rFonts w:ascii="仿宋" w:hAnsi="仿宋" w:eastAsia="仿宋" w:cs="Times New Roman"/>
          <w:color w:val="000000"/>
          <w:kern w:val="0"/>
          <w:sz w:val="30"/>
          <w:szCs w:val="30"/>
        </w:rPr>
        <w:fldChar w:fldCharType="begin"/>
      </w:r>
      <w:r>
        <w:rPr>
          <w:rFonts w:ascii="仿宋" w:hAnsi="仿宋" w:eastAsia="仿宋" w:cs="Times New Roman"/>
          <w:color w:val="000000"/>
          <w:kern w:val="0"/>
          <w:sz w:val="30"/>
          <w:szCs w:val="30"/>
        </w:rPr>
        <w:instrText xml:space="preserve"> HYPERLINK "http://www.chsi.com.cn/%EF%BC%8C%E4%BB%A5%E4%B8%8B%E7%AE%80%E7%A7%B0%E5%AD%A6%E4%BF%A1%E7%BD%91%EF%BC%89%E4%B8%8A%E6%9F%A5%E5%AE%9E%E4%B8%94%E4%BF%A1%E6%81%AF%E6%97%A0%E8%AF%AF%EF%BC%8C%E5%B9%B6%E9%80%9A%E8%BF%87%E5%89%8D%E7%BD%AE%E5%AD%A6%E5%8E%86%E5%AE%A1%E6%A0%B8%E3%80%82" </w:instrText>
      </w:r>
      <w:r>
        <w:rPr>
          <w:rFonts w:ascii="仿宋" w:hAnsi="仿宋" w:eastAsia="仿宋" w:cs="Times New Roman"/>
          <w:color w:val="000000"/>
          <w:kern w:val="0"/>
          <w:sz w:val="30"/>
          <w:szCs w:val="30"/>
        </w:rPr>
        <w:fldChar w:fldCharType="separate"/>
      </w:r>
      <w:r>
        <w:rPr>
          <w:rFonts w:hint="eastAsia" w:ascii="仿宋" w:hAnsi="仿宋" w:eastAsia="仿宋" w:cs="Times New Roman"/>
          <w:bCs/>
          <w:color w:val="000000"/>
          <w:spacing w:val="10"/>
          <w:kern w:val="0"/>
          <w:sz w:val="30"/>
          <w:szCs w:val="30"/>
        </w:rPr>
        <w:t>上查实且信息无误，并通过我省前置学历初审。</w:t>
      </w:r>
      <w:r>
        <w:rPr>
          <w:rFonts w:ascii="仿宋" w:hAnsi="仿宋" w:eastAsia="仿宋" w:cs="Times New Roman"/>
          <w:color w:val="000000"/>
          <w:kern w:val="0"/>
          <w:sz w:val="30"/>
          <w:szCs w:val="30"/>
        </w:rPr>
        <w:fldChar w:fldCharType="end"/>
      </w:r>
    </w:p>
    <w:p w14:paraId="48E54387">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00" w:firstLineChars="200"/>
        <w:jc w:val="both"/>
        <w:textAlignment w:val="auto"/>
        <w:rPr>
          <w:rFonts w:hint="eastAsia" w:ascii="黑体" w:hAnsi="黑体" w:eastAsia="黑体" w:cs="黑体"/>
          <w:b w:val="0"/>
          <w:bCs w:val="0"/>
          <w:color w:val="000000"/>
          <w:kern w:val="0"/>
          <w:sz w:val="30"/>
          <w:szCs w:val="30"/>
        </w:rPr>
      </w:pPr>
      <w:r>
        <w:rPr>
          <w:rFonts w:hint="eastAsia" w:ascii="黑体" w:hAnsi="黑体" w:eastAsia="黑体" w:cs="黑体"/>
          <w:b w:val="0"/>
          <w:bCs w:val="0"/>
          <w:color w:val="000000"/>
          <w:kern w:val="0"/>
          <w:sz w:val="30"/>
          <w:szCs w:val="30"/>
        </w:rPr>
        <w:t>二、前置学历申请</w:t>
      </w:r>
    </w:p>
    <w:p w14:paraId="66AA75C3">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FF0000"/>
          <w:kern w:val="0"/>
          <w:sz w:val="30"/>
          <w:szCs w:val="30"/>
        </w:rPr>
      </w:pPr>
      <w:r>
        <w:rPr>
          <w:rFonts w:hint="eastAsia" w:ascii="仿宋" w:hAnsi="仿宋" w:eastAsia="仿宋" w:cs="Times New Roman"/>
          <w:bCs/>
          <w:color w:val="000000"/>
          <w:spacing w:val="10"/>
          <w:kern w:val="0"/>
          <w:sz w:val="30"/>
          <w:szCs w:val="30"/>
        </w:rPr>
        <w:t>1.考生前置学历初审申请时间：2025年11月27日至12月</w:t>
      </w:r>
      <w:r>
        <w:rPr>
          <w:rFonts w:hint="eastAsia" w:ascii="仿宋" w:hAnsi="仿宋" w:eastAsia="仿宋" w:cs="Times New Roman"/>
          <w:bCs/>
          <w:color w:val="000000" w:themeColor="text1"/>
          <w:spacing w:val="10"/>
          <w:kern w:val="0"/>
          <w:sz w:val="30"/>
          <w:szCs w:val="30"/>
          <w14:textFill>
            <w14:solidFill>
              <w14:schemeClr w14:val="tx1"/>
            </w14:solidFill>
          </w14:textFill>
        </w:rPr>
        <w:t>3日</w:t>
      </w:r>
      <w:r>
        <w:rPr>
          <w:rFonts w:hint="eastAsia" w:ascii="仿宋" w:hAnsi="仿宋" w:eastAsia="仿宋" w:cs="Times New Roman"/>
          <w:bCs/>
          <w:color w:val="FF0000"/>
          <w:spacing w:val="10"/>
          <w:kern w:val="0"/>
          <w:sz w:val="30"/>
          <w:szCs w:val="30"/>
        </w:rPr>
        <w:t>（逾期不再受理），</w:t>
      </w:r>
      <w:r>
        <w:rPr>
          <w:rFonts w:hint="eastAsia" w:ascii="仿宋" w:hAnsi="仿宋" w:eastAsia="仿宋" w:cs="Times New Roman"/>
          <w:bCs/>
          <w:color w:val="000000"/>
          <w:spacing w:val="10"/>
          <w:kern w:val="0"/>
          <w:sz w:val="30"/>
          <w:szCs w:val="30"/>
        </w:rPr>
        <w:t>网址：https://zk.sceea.cn。</w:t>
      </w:r>
    </w:p>
    <w:p w14:paraId="6C38FE80">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kern w:val="0"/>
          <w:sz w:val="30"/>
          <w:szCs w:val="30"/>
        </w:rPr>
      </w:pPr>
      <w:r>
        <w:rPr>
          <w:rFonts w:hint="eastAsia" w:ascii="仿宋" w:hAnsi="仿宋" w:eastAsia="仿宋" w:cs="Times New Roman"/>
          <w:bCs/>
          <w:color w:val="000000"/>
          <w:spacing w:val="10"/>
          <w:kern w:val="0"/>
          <w:sz w:val="30"/>
          <w:szCs w:val="30"/>
        </w:rPr>
        <w:t>2.前置学历初审人工审核时间：2025年11月27日至12月5日（工作日）。</w:t>
      </w:r>
    </w:p>
    <w:p w14:paraId="2F9BD617">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Times New Roman"/>
          <w:bCs/>
          <w:color w:val="000000"/>
          <w:spacing w:val="10"/>
          <w:kern w:val="0"/>
          <w:sz w:val="30"/>
          <w:szCs w:val="30"/>
        </w:rPr>
      </w:pPr>
      <w:bookmarkStart w:id="0" w:name="OLE_LINK5"/>
      <w:bookmarkStart w:id="1" w:name="OLE_LINK6"/>
      <w:r>
        <w:rPr>
          <w:rFonts w:hint="eastAsia" w:ascii="仿宋" w:hAnsi="仿宋" w:eastAsia="仿宋" w:cs="Times New Roman"/>
          <w:bCs/>
          <w:color w:val="FF0000"/>
          <w:spacing w:val="10"/>
          <w:kern w:val="0"/>
          <w:sz w:val="30"/>
          <w:szCs w:val="30"/>
        </w:rPr>
        <w:t>●特别提醒：</w:t>
      </w:r>
      <w:bookmarkEnd w:id="0"/>
      <w:bookmarkEnd w:id="1"/>
      <w:r>
        <w:rPr>
          <w:rFonts w:hint="eastAsia" w:ascii="仿宋" w:hAnsi="仿宋" w:eastAsia="仿宋" w:cs="Times New Roman"/>
          <w:bCs/>
          <w:color w:val="FF0000"/>
          <w:spacing w:val="10"/>
          <w:kern w:val="0"/>
          <w:sz w:val="30"/>
          <w:szCs w:val="30"/>
        </w:rPr>
        <w:t>请考生尽早完成前置学历申请，</w:t>
      </w:r>
      <w:r>
        <w:rPr>
          <w:rFonts w:hint="eastAsia" w:ascii="仿宋" w:hAnsi="仿宋" w:eastAsia="仿宋" w:cs="Times New Roman"/>
          <w:bCs/>
          <w:color w:val="000000"/>
          <w:spacing w:val="10"/>
          <w:kern w:val="0"/>
          <w:sz w:val="30"/>
          <w:szCs w:val="30"/>
        </w:rPr>
        <w:t>密切关注初审结果。特别提醒专、本科信息不一致的考生，尽早完成数据提交，为后面的异常情况纠正多留时间。</w:t>
      </w:r>
    </w:p>
    <w:p w14:paraId="0F8AEA15">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00" w:firstLineChars="200"/>
        <w:jc w:val="both"/>
        <w:textAlignment w:val="auto"/>
        <w:rPr>
          <w:rFonts w:hint="eastAsia" w:ascii="黑体" w:hAnsi="黑体" w:eastAsia="黑体" w:cs="黑体"/>
          <w:b w:val="0"/>
          <w:bCs w:val="0"/>
          <w:color w:val="000000"/>
          <w:kern w:val="0"/>
          <w:sz w:val="30"/>
          <w:szCs w:val="30"/>
        </w:rPr>
      </w:pPr>
      <w:r>
        <w:rPr>
          <w:rFonts w:hint="eastAsia" w:ascii="黑体" w:hAnsi="黑体" w:eastAsia="黑体" w:cs="黑体"/>
          <w:b w:val="0"/>
          <w:bCs w:val="0"/>
          <w:color w:val="000000"/>
          <w:kern w:val="0"/>
          <w:sz w:val="30"/>
          <w:szCs w:val="30"/>
        </w:rPr>
        <w:t>三、毕业申请</w:t>
      </w:r>
    </w:p>
    <w:p w14:paraId="3F5F1F77">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kern w:val="0"/>
          <w:sz w:val="30"/>
          <w:szCs w:val="30"/>
        </w:rPr>
      </w:pPr>
      <w:r>
        <w:rPr>
          <w:rFonts w:hint="eastAsia" w:ascii="仿宋" w:hAnsi="仿宋" w:eastAsia="仿宋" w:cs="Times New Roman"/>
          <w:bCs/>
          <w:color w:val="000000"/>
          <w:spacing w:val="10"/>
          <w:kern w:val="0"/>
          <w:sz w:val="30"/>
          <w:szCs w:val="30"/>
        </w:rPr>
        <w:t>1.申请时间：2025年12月8日至12日</w:t>
      </w:r>
      <w:r>
        <w:rPr>
          <w:rFonts w:hint="eastAsia" w:ascii="仿宋" w:hAnsi="仿宋" w:eastAsia="仿宋" w:cs="Times New Roman"/>
          <w:bCs/>
          <w:color w:val="FF0000"/>
          <w:spacing w:val="10"/>
          <w:kern w:val="0"/>
          <w:sz w:val="30"/>
          <w:szCs w:val="30"/>
        </w:rPr>
        <w:t>（逾期不再受理）</w:t>
      </w:r>
      <w:r>
        <w:rPr>
          <w:rFonts w:hint="eastAsia" w:ascii="仿宋" w:hAnsi="仿宋" w:eastAsia="仿宋" w:cs="Times New Roman"/>
          <w:bCs/>
          <w:color w:val="000000"/>
          <w:spacing w:val="10"/>
          <w:kern w:val="0"/>
          <w:sz w:val="30"/>
          <w:szCs w:val="30"/>
        </w:rPr>
        <w:t>，网址：https://zk.sceea.cn。</w:t>
      </w:r>
    </w:p>
    <w:p w14:paraId="36789F6B">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kern w:val="0"/>
          <w:sz w:val="30"/>
          <w:szCs w:val="30"/>
        </w:rPr>
      </w:pPr>
      <w:r>
        <w:rPr>
          <w:rFonts w:hint="eastAsia" w:ascii="仿宋" w:hAnsi="仿宋" w:eastAsia="仿宋" w:cs="Times New Roman"/>
          <w:bCs/>
          <w:color w:val="000000"/>
          <w:spacing w:val="10"/>
          <w:kern w:val="0"/>
          <w:sz w:val="30"/>
          <w:szCs w:val="30"/>
        </w:rPr>
        <w:t>2.考生提交毕业申请，需缴纳毕业生审定费30元/人（川发改价格〔2022〕484号）。</w:t>
      </w:r>
    </w:p>
    <w:p w14:paraId="5367DC7B">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bCs/>
          <w:color w:val="FF0000"/>
          <w:spacing w:val="10"/>
          <w:kern w:val="0"/>
          <w:sz w:val="30"/>
          <w:szCs w:val="30"/>
        </w:rPr>
      </w:pPr>
      <w:bookmarkStart w:id="2" w:name="OLE_LINK1"/>
      <w:bookmarkStart w:id="3" w:name="OLE_LINK2"/>
      <w:r>
        <w:rPr>
          <w:rFonts w:hint="eastAsia" w:ascii="仿宋" w:hAnsi="仿宋" w:eastAsia="仿宋" w:cs="Times New Roman"/>
          <w:bCs/>
          <w:color w:val="FF0000"/>
          <w:spacing w:val="10"/>
          <w:kern w:val="0"/>
          <w:sz w:val="30"/>
          <w:szCs w:val="30"/>
        </w:rPr>
        <w:t>●</w:t>
      </w:r>
      <w:bookmarkEnd w:id="2"/>
      <w:bookmarkEnd w:id="3"/>
      <w:r>
        <w:rPr>
          <w:rFonts w:hint="eastAsia" w:ascii="仿宋" w:hAnsi="仿宋" w:eastAsia="仿宋" w:cs="Times New Roman"/>
          <w:bCs/>
          <w:color w:val="FF0000"/>
          <w:spacing w:val="10"/>
          <w:kern w:val="0"/>
          <w:sz w:val="30"/>
          <w:szCs w:val="30"/>
        </w:rPr>
        <w:t>特别提醒：考生需在系统上按照要求上传清晰、且在有效期内的身份证正反面电子照片，身份证若处于换证或过期状态，请尽早办理临时身份证（●考生身份证有效期在2025年12月30日及以前的，都不能用于本次申请毕业）。</w:t>
      </w:r>
    </w:p>
    <w:p w14:paraId="7B5336E1">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bCs/>
          <w:color w:val="000000" w:themeColor="text1"/>
          <w:spacing w:val="10"/>
          <w:kern w:val="0"/>
          <w:sz w:val="30"/>
          <w:szCs w:val="30"/>
          <w14:textFill>
            <w14:solidFill>
              <w14:schemeClr w14:val="tx1"/>
            </w14:solidFill>
          </w14:textFill>
        </w:rPr>
      </w:pPr>
      <w:r>
        <w:rPr>
          <w:rFonts w:hint="eastAsia" w:ascii="仿宋" w:hAnsi="仿宋" w:eastAsia="仿宋" w:cs="Times New Roman"/>
          <w:bCs/>
          <w:color w:val="000000" w:themeColor="text1"/>
          <w:spacing w:val="10"/>
          <w:kern w:val="0"/>
          <w:sz w:val="30"/>
          <w:szCs w:val="30"/>
          <w14:textFill>
            <w14:solidFill>
              <w14:schemeClr w14:val="tx1"/>
            </w14:solidFill>
          </w14:textFill>
        </w:rPr>
        <w:t>考生可自行上传符合要求的本人照片、或者系统原照片申请毕业。</w:t>
      </w:r>
    </w:p>
    <w:p w14:paraId="63DCB762">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kern w:val="0"/>
          <w:sz w:val="30"/>
          <w:szCs w:val="30"/>
        </w:rPr>
      </w:pPr>
      <w:r>
        <w:rPr>
          <w:rFonts w:hint="eastAsia" w:ascii="仿宋" w:hAnsi="仿宋" w:eastAsia="仿宋" w:cs="Times New Roman"/>
          <w:bCs/>
          <w:color w:val="000000"/>
          <w:spacing w:val="10"/>
          <w:kern w:val="0"/>
          <w:sz w:val="30"/>
          <w:szCs w:val="30"/>
        </w:rPr>
        <w:t>3.毕业申请审核</w:t>
      </w:r>
    </w:p>
    <w:p w14:paraId="792FA19D">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kern w:val="0"/>
          <w:sz w:val="30"/>
          <w:szCs w:val="30"/>
        </w:rPr>
      </w:pPr>
      <w:r>
        <w:rPr>
          <w:rFonts w:hint="eastAsia" w:ascii="仿宋" w:hAnsi="仿宋" w:eastAsia="仿宋" w:cs="Times New Roman"/>
          <w:bCs/>
          <w:color w:val="000000"/>
          <w:spacing w:val="10"/>
          <w:kern w:val="0"/>
          <w:sz w:val="30"/>
          <w:szCs w:val="30"/>
        </w:rPr>
        <w:t>毕业申请网上由教学点、学校及四川省考试院逐级审核，请考生自行在系统上查看进度。</w:t>
      </w:r>
    </w:p>
    <w:p w14:paraId="658888BE">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00" w:firstLineChars="200"/>
        <w:jc w:val="both"/>
        <w:textAlignment w:val="auto"/>
        <w:rPr>
          <w:rFonts w:hint="eastAsia" w:ascii="黑体" w:hAnsi="黑体" w:eastAsia="黑体" w:cs="黑体"/>
          <w:b w:val="0"/>
          <w:bCs w:val="0"/>
          <w:color w:val="000000"/>
          <w:kern w:val="0"/>
          <w:sz w:val="30"/>
          <w:szCs w:val="30"/>
        </w:rPr>
      </w:pPr>
      <w:r>
        <w:rPr>
          <w:rFonts w:hint="eastAsia" w:ascii="黑体" w:hAnsi="黑体" w:eastAsia="黑体" w:cs="黑体"/>
          <w:b w:val="0"/>
          <w:bCs w:val="0"/>
          <w:color w:val="000000"/>
          <w:kern w:val="0"/>
          <w:sz w:val="30"/>
          <w:szCs w:val="30"/>
        </w:rPr>
        <w:t>四、毕业证书遗失或者损坏</w:t>
      </w:r>
    </w:p>
    <w:p w14:paraId="3D2C92D7">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bCs/>
          <w:color w:val="000000"/>
          <w:spacing w:val="10"/>
          <w:kern w:val="0"/>
          <w:sz w:val="30"/>
          <w:szCs w:val="30"/>
        </w:rPr>
      </w:pPr>
      <w:r>
        <w:rPr>
          <w:rFonts w:hint="eastAsia" w:ascii="仿宋" w:hAnsi="仿宋" w:eastAsia="仿宋" w:cs="Times New Roman"/>
          <w:bCs/>
          <w:color w:val="000000"/>
          <w:spacing w:val="10"/>
          <w:kern w:val="0"/>
          <w:sz w:val="30"/>
          <w:szCs w:val="30"/>
        </w:rPr>
        <w:t>自考毕业证书遗失或损坏的考生可申请办理毕业证明。请按照“四川师范大学继续教育学院”官网-自学考试-办事指南-“</w:t>
      </w:r>
      <w:r>
        <w:rPr>
          <w:rFonts w:ascii="仿宋" w:hAnsi="仿宋" w:eastAsia="仿宋" w:cs="Times New Roman"/>
          <w:bCs/>
          <w:color w:val="000000"/>
          <w:spacing w:val="10"/>
          <w:kern w:val="0"/>
          <w:sz w:val="30"/>
          <w:szCs w:val="30"/>
        </w:rPr>
        <w:t>关于应用型自考生毕业证遗失的补办流程</w:t>
      </w:r>
      <w:r>
        <w:rPr>
          <w:rFonts w:hint="eastAsia" w:ascii="仿宋" w:hAnsi="仿宋" w:eastAsia="仿宋" w:cs="Times New Roman"/>
          <w:bCs/>
          <w:color w:val="000000"/>
          <w:spacing w:val="10"/>
          <w:kern w:val="0"/>
          <w:sz w:val="30"/>
          <w:szCs w:val="30"/>
        </w:rPr>
        <w:t>”按照要求办理及提交相关材料，截止时间：2025年12月10日17点前，网址：</w:t>
      </w:r>
      <w:r>
        <w:rPr>
          <w:rFonts w:ascii="仿宋" w:hAnsi="仿宋" w:eastAsia="仿宋" w:cs="Times New Roman"/>
          <w:bCs/>
          <w:color w:val="000000"/>
          <w:spacing w:val="10"/>
          <w:kern w:val="0"/>
          <w:sz w:val="30"/>
          <w:szCs w:val="30"/>
        </w:rPr>
        <w:t>https://crjy.sicnu.edu.cn/p/100/?StId=st_app_news_i_x637836268722292796</w:t>
      </w:r>
      <w:r>
        <w:rPr>
          <w:rFonts w:hint="eastAsia" w:ascii="仿宋" w:hAnsi="仿宋" w:eastAsia="仿宋" w:cs="Times New Roman"/>
          <w:bCs/>
          <w:color w:val="000000"/>
          <w:spacing w:val="10"/>
          <w:kern w:val="0"/>
          <w:sz w:val="30"/>
          <w:szCs w:val="30"/>
        </w:rPr>
        <w:t>。</w:t>
      </w:r>
    </w:p>
    <w:p w14:paraId="76D71CF9">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00" w:firstLineChars="200"/>
        <w:jc w:val="both"/>
        <w:textAlignment w:val="auto"/>
        <w:rPr>
          <w:rFonts w:hint="eastAsia" w:ascii="黑体" w:hAnsi="黑体" w:eastAsia="黑体" w:cs="黑体"/>
          <w:b w:val="0"/>
          <w:bCs w:val="0"/>
          <w:color w:val="000000"/>
          <w:kern w:val="0"/>
          <w:sz w:val="30"/>
          <w:szCs w:val="30"/>
        </w:rPr>
      </w:pPr>
      <w:r>
        <w:rPr>
          <w:rFonts w:hint="eastAsia" w:ascii="黑体" w:hAnsi="黑体" w:eastAsia="黑体" w:cs="黑体"/>
          <w:b w:val="0"/>
          <w:bCs w:val="0"/>
          <w:color w:val="000000"/>
          <w:kern w:val="0"/>
          <w:sz w:val="30"/>
          <w:szCs w:val="30"/>
        </w:rPr>
        <w:t>五、注意事项</w:t>
      </w:r>
    </w:p>
    <w:p w14:paraId="473D4187">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color w:val="000000"/>
          <w:kern w:val="0"/>
          <w:sz w:val="30"/>
          <w:szCs w:val="30"/>
        </w:rPr>
      </w:pPr>
      <w:r>
        <w:rPr>
          <w:rFonts w:hint="eastAsia" w:ascii="仿宋" w:hAnsi="仿宋" w:eastAsia="仿宋" w:cs="Times New Roman"/>
          <w:bCs/>
          <w:color w:val="000000"/>
          <w:spacing w:val="10"/>
          <w:kern w:val="0"/>
          <w:sz w:val="30"/>
          <w:szCs w:val="30"/>
        </w:rPr>
        <w:t>1.申请专升本专业毕业的考生应在信息系统中提前完成前置学历初审申请且初审结果为“审核通过”，未完成前置学历初审的准考证号将无法提交毕业申请，考生前置学历初审申请的准考证号应与申请毕业的准考证号相同。</w:t>
      </w:r>
    </w:p>
    <w:p w14:paraId="29EA56BB">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bCs/>
          <w:color w:val="000000"/>
          <w:spacing w:val="10"/>
          <w:kern w:val="0"/>
          <w:sz w:val="30"/>
          <w:szCs w:val="30"/>
        </w:rPr>
      </w:pPr>
      <w:r>
        <w:rPr>
          <w:rFonts w:hint="eastAsia" w:ascii="仿宋" w:hAnsi="仿宋" w:eastAsia="仿宋" w:cs="Times New Roman"/>
          <w:bCs/>
          <w:color w:val="000000"/>
          <w:spacing w:val="10"/>
          <w:kern w:val="0"/>
          <w:sz w:val="30"/>
          <w:szCs w:val="30"/>
        </w:rPr>
        <w:t>2.考生提交毕业申请时须认真核对考籍个人信息（证件号码、姓名、性别、民族、照片），因个人信息不全、注册错误等原因造成本次毕业审核不通过的，由考生自行负责。考生需在下次考籍更改时提交考籍更正，更改正确后在下次毕业申请期间提交毕业申请。</w:t>
      </w:r>
    </w:p>
    <w:p w14:paraId="1BC2724E">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00" w:firstLineChars="200"/>
        <w:jc w:val="both"/>
        <w:textAlignment w:val="auto"/>
        <w:rPr>
          <w:rFonts w:hint="eastAsia" w:ascii="黑体" w:hAnsi="黑体" w:eastAsia="黑体" w:cs="黑体"/>
          <w:b w:val="0"/>
          <w:bCs w:val="0"/>
          <w:color w:val="000000"/>
          <w:kern w:val="0"/>
          <w:sz w:val="30"/>
          <w:szCs w:val="30"/>
        </w:rPr>
      </w:pPr>
      <w:r>
        <w:rPr>
          <w:rFonts w:hint="eastAsia" w:ascii="黑体" w:hAnsi="黑体" w:eastAsia="黑体" w:cs="黑体"/>
          <w:b w:val="0"/>
          <w:bCs w:val="0"/>
          <w:color w:val="000000"/>
          <w:kern w:val="0"/>
          <w:sz w:val="30"/>
          <w:szCs w:val="30"/>
        </w:rPr>
        <w:t>六、其他</w:t>
      </w:r>
    </w:p>
    <w:p w14:paraId="5094158A">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bCs/>
          <w:color w:val="000000"/>
          <w:spacing w:val="10"/>
          <w:kern w:val="0"/>
          <w:sz w:val="30"/>
          <w:szCs w:val="30"/>
        </w:rPr>
      </w:pPr>
      <w:r>
        <w:rPr>
          <w:rFonts w:hint="eastAsia" w:ascii="仿宋" w:hAnsi="仿宋" w:eastAsia="仿宋" w:cs="Times New Roman"/>
          <w:bCs/>
          <w:color w:val="000000"/>
          <w:spacing w:val="10"/>
          <w:kern w:val="0"/>
          <w:sz w:val="30"/>
          <w:szCs w:val="30"/>
        </w:rPr>
        <w:t>考生在申请过程中遇到相关问题，请及时与助学站点联系，考生自查归属助学站点及联系方式，网址：</w:t>
      </w:r>
      <w:r>
        <w:fldChar w:fldCharType="begin"/>
      </w:r>
      <w:r>
        <w:instrText xml:space="preserve"> HYPERLINK "https://crjy.sicnu.edu.cn/p/100/?StId=st_app_news_i_x638193243294937737" </w:instrText>
      </w:r>
      <w:r>
        <w:fldChar w:fldCharType="separate"/>
      </w:r>
      <w:r>
        <w:rPr>
          <w:rStyle w:val="7"/>
          <w:rFonts w:ascii="仿宋" w:hAnsi="仿宋" w:eastAsia="仿宋" w:cs="Times New Roman"/>
          <w:bCs/>
          <w:spacing w:val="10"/>
          <w:kern w:val="0"/>
          <w:sz w:val="30"/>
          <w:szCs w:val="30"/>
        </w:rPr>
        <w:t>https://crjy.sicnu.edu.cn/p/100/?StId=st_app_news_i_x638193243294937737</w:t>
      </w:r>
      <w:r>
        <w:rPr>
          <w:rStyle w:val="7"/>
          <w:rFonts w:ascii="仿宋" w:hAnsi="仿宋" w:eastAsia="仿宋" w:cs="Times New Roman"/>
          <w:bCs/>
          <w:spacing w:val="10"/>
          <w:kern w:val="0"/>
          <w:sz w:val="30"/>
          <w:szCs w:val="30"/>
        </w:rPr>
        <w:fldChar w:fldCharType="end"/>
      </w:r>
      <w:r>
        <w:rPr>
          <w:rFonts w:hint="eastAsia" w:ascii="仿宋" w:hAnsi="仿宋" w:eastAsia="仿宋" w:cs="Times New Roman"/>
          <w:bCs/>
          <w:color w:val="000000"/>
          <w:spacing w:val="10"/>
          <w:kern w:val="0"/>
          <w:sz w:val="30"/>
          <w:szCs w:val="30"/>
        </w:rPr>
        <w:t>。</w:t>
      </w:r>
    </w:p>
    <w:p w14:paraId="76DE13D7">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Times New Roman"/>
          <w:bCs/>
          <w:color w:val="000000"/>
          <w:spacing w:val="10"/>
          <w:kern w:val="0"/>
          <w:sz w:val="30"/>
          <w:szCs w:val="30"/>
        </w:rPr>
      </w:pPr>
      <w:r>
        <w:rPr>
          <w:rFonts w:hint="eastAsia" w:ascii="仿宋" w:hAnsi="仿宋" w:eastAsia="仿宋" w:cs="Times New Roman"/>
          <w:bCs/>
          <w:color w:val="000000"/>
          <w:spacing w:val="10"/>
          <w:kern w:val="0"/>
          <w:sz w:val="30"/>
          <w:szCs w:val="30"/>
        </w:rPr>
        <w:t>特此通知。</w:t>
      </w:r>
    </w:p>
    <w:p w14:paraId="3826FA9B">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Times New Roman"/>
          <w:bCs/>
          <w:color w:val="000000"/>
          <w:spacing w:val="10"/>
          <w:kern w:val="0"/>
          <w:sz w:val="30"/>
          <w:szCs w:val="30"/>
        </w:rPr>
      </w:pPr>
    </w:p>
    <w:p w14:paraId="205B3316">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bCs/>
          <w:color w:val="000000"/>
          <w:spacing w:val="10"/>
          <w:kern w:val="0"/>
          <w:sz w:val="30"/>
          <w:szCs w:val="30"/>
        </w:rPr>
      </w:pPr>
      <w:r>
        <w:rPr>
          <w:rFonts w:hint="eastAsia" w:ascii="仿宋" w:hAnsi="仿宋" w:eastAsia="仿宋" w:cs="Times New Roman"/>
          <w:bCs/>
          <w:color w:val="000000"/>
          <w:spacing w:val="10"/>
          <w:kern w:val="0"/>
          <w:sz w:val="30"/>
          <w:szCs w:val="30"/>
        </w:rPr>
        <w:t xml:space="preserve">                               继续教育学院</w:t>
      </w:r>
    </w:p>
    <w:p w14:paraId="73582CE4">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firstLineChars="200"/>
        <w:jc w:val="both"/>
        <w:textAlignment w:val="auto"/>
        <w:rPr>
          <w:rFonts w:ascii="仿宋" w:hAnsi="仿宋" w:eastAsia="仿宋" w:cs="Times New Roman"/>
          <w:bCs/>
          <w:color w:val="000000"/>
          <w:spacing w:val="10"/>
          <w:kern w:val="0"/>
          <w:sz w:val="30"/>
          <w:szCs w:val="30"/>
        </w:rPr>
      </w:pPr>
      <w:r>
        <w:rPr>
          <w:rFonts w:hint="eastAsia" w:ascii="仿宋" w:hAnsi="仿宋" w:eastAsia="仿宋" w:cs="Times New Roman"/>
          <w:bCs/>
          <w:color w:val="000000"/>
          <w:spacing w:val="10"/>
          <w:kern w:val="0"/>
          <w:sz w:val="30"/>
          <w:szCs w:val="30"/>
        </w:rPr>
        <w:t xml:space="preserve">                             2025年11月24日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小标宋">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E74"/>
    <w:rsid w:val="00162018"/>
    <w:rsid w:val="00304348"/>
    <w:rsid w:val="00343EBF"/>
    <w:rsid w:val="00574ED7"/>
    <w:rsid w:val="00636792"/>
    <w:rsid w:val="009B4E74"/>
    <w:rsid w:val="00B05A0E"/>
    <w:rsid w:val="00B37AB7"/>
    <w:rsid w:val="00E838DF"/>
    <w:rsid w:val="089C3713"/>
    <w:rsid w:val="090A5A61"/>
    <w:rsid w:val="0E465EE5"/>
    <w:rsid w:val="0FD22F01"/>
    <w:rsid w:val="2E412721"/>
    <w:rsid w:val="6A596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link w:val="8"/>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paragraph" w:styleId="3">
    <w:name w:val="heading 4"/>
    <w:basedOn w:val="1"/>
    <w:link w:val="9"/>
    <w:qFormat/>
    <w:uiPriority w:val="9"/>
    <w:pPr>
      <w:widowControl/>
      <w:spacing w:before="100" w:beforeAutospacing="1" w:after="100" w:afterAutospacing="1"/>
      <w:jc w:val="left"/>
      <w:outlineLvl w:val="3"/>
    </w:pPr>
    <w:rPr>
      <w:rFonts w:ascii="宋体" w:hAnsi="宋体" w:eastAsia="宋体" w:cs="宋体"/>
      <w:b/>
      <w:bCs/>
      <w:kern w:val="0"/>
      <w:sz w:val="24"/>
      <w:szCs w:val="2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unhideWhenUsed/>
    <w:uiPriority w:val="99"/>
    <w:rPr>
      <w:color w:val="0000FF"/>
      <w:u w:val="single"/>
    </w:rPr>
  </w:style>
  <w:style w:type="character" w:customStyle="1" w:styleId="8">
    <w:name w:val="标题 3 Char"/>
    <w:basedOn w:val="6"/>
    <w:link w:val="2"/>
    <w:qFormat/>
    <w:uiPriority w:val="9"/>
    <w:rPr>
      <w:rFonts w:ascii="宋体" w:hAnsi="宋体" w:eastAsia="宋体" w:cs="宋体"/>
      <w:b/>
      <w:bCs/>
      <w:kern w:val="0"/>
      <w:sz w:val="27"/>
      <w:szCs w:val="27"/>
    </w:rPr>
  </w:style>
  <w:style w:type="character" w:customStyle="1" w:styleId="9">
    <w:name w:val="标题 4 Char"/>
    <w:basedOn w:val="6"/>
    <w:link w:val="3"/>
    <w:qFormat/>
    <w:uiPriority w:val="9"/>
    <w:rPr>
      <w:rFonts w:ascii="宋体" w:hAnsi="宋体" w:eastAsia="宋体" w:cs="宋体"/>
      <w:b/>
      <w:bCs/>
      <w:kern w:val="0"/>
      <w:sz w:val="24"/>
      <w:szCs w:val="24"/>
    </w:rPr>
  </w:style>
  <w:style w:type="character" w:customStyle="1" w:styleId="10">
    <w:name w:val="ct_time"/>
    <w:basedOn w:val="6"/>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268</Words>
  <Characters>1534</Characters>
  <Lines>12</Lines>
  <Paragraphs>3</Paragraphs>
  <TotalTime>39</TotalTime>
  <ScaleCrop>false</ScaleCrop>
  <LinksUpToDate>false</LinksUpToDate>
  <CharactersWithSpaces>1799</CharactersWithSpaces>
  <Application>WPS Office_12.8.2.21549_F1E327BC-269C-435d-A152-05C5408002CA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2025-11-24T02:48:00Z</dcterms:created>
  <dc:creator>lenovo</dc:creator>
  <cp:lastModifiedBy>马莉</cp:lastModifiedBy>
  <dcterms:modified xsi:type="dcterms:W3CDTF">2025-11-25T04:57:16Z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2052-12.8.2.21549</vt:lpwstr>
  </property>
  <property fmtid="{D5CDD505-2E9C-101B-9397-08002B2CF9AE}" pid="3" name="ICV">
    <vt:lpwstr>461FA8DB4B584842BD1E2AD8F121265C_13</vt:lpwstr>
  </property>
</Properties>
</file>